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DAAB" w14:textId="77777777" w:rsidR="00D8464F" w:rsidRDefault="00D8464F"/>
    <w:p w14:paraId="44EDCE6D" w14:textId="0148A574" w:rsidR="00ED7467" w:rsidRDefault="003251E7" w:rsidP="00FA5C72">
      <w:pPr>
        <w:tabs>
          <w:tab w:val="left" w:pos="2980"/>
          <w:tab w:val="center" w:pos="453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Gegenüberstellung</w:t>
      </w:r>
      <w:r w:rsidR="00ED7467">
        <w:rPr>
          <w:b/>
          <w:bCs/>
          <w:sz w:val="32"/>
          <w:szCs w:val="32"/>
        </w:rPr>
        <w:t xml:space="preserve"> für </w:t>
      </w:r>
      <w:proofErr w:type="spellStart"/>
      <w:r w:rsidR="00ED7467" w:rsidRPr="00ED7467">
        <w:rPr>
          <w:b/>
          <w:bCs/>
          <w:i/>
          <w:iCs/>
          <w:sz w:val="32"/>
          <w:szCs w:val="32"/>
        </w:rPr>
        <w:t>Outgoings</w:t>
      </w:r>
      <w:proofErr w:type="spellEnd"/>
      <w:r w:rsidR="00E2488A">
        <w:rPr>
          <w:b/>
          <w:bCs/>
          <w:sz w:val="32"/>
          <w:szCs w:val="32"/>
        </w:rPr>
        <w:t xml:space="preserve"> </w:t>
      </w:r>
    </w:p>
    <w:p w14:paraId="6B05945B" w14:textId="69678F35" w:rsidR="00D8464F" w:rsidRDefault="00E2488A" w:rsidP="00FA5C72">
      <w:pPr>
        <w:tabs>
          <w:tab w:val="left" w:pos="2980"/>
          <w:tab w:val="center" w:pos="4536"/>
        </w:tabs>
        <w:jc w:val="center"/>
        <w:rPr>
          <w:b/>
          <w:bCs/>
          <w:sz w:val="32"/>
          <w:szCs w:val="32"/>
        </w:rPr>
      </w:pPr>
      <w:r w:rsidRPr="00182FAF">
        <w:rPr>
          <w:b/>
          <w:bCs/>
          <w:sz w:val="32"/>
          <w:szCs w:val="32"/>
          <w:u w:val="single"/>
        </w:rPr>
        <w:t>Erasmus+ Auslandssemester</w:t>
      </w:r>
    </w:p>
    <w:p w14:paraId="6593FD24" w14:textId="18B7E244" w:rsidR="00175392" w:rsidRPr="00175392" w:rsidRDefault="00E2488A" w:rsidP="001753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Pädagogische Hochschule NÖ – (</w:t>
      </w:r>
      <w:r w:rsidRPr="00E2488A">
        <w:rPr>
          <w:b/>
          <w:bCs/>
          <w:i/>
          <w:iCs/>
          <w:sz w:val="32"/>
          <w:szCs w:val="32"/>
        </w:rPr>
        <w:t>Name der Partnerhochschule</w:t>
      </w:r>
      <w:r>
        <w:rPr>
          <w:b/>
          <w:bCs/>
          <w:sz w:val="32"/>
          <w:szCs w:val="32"/>
        </w:rPr>
        <w:t>)</w:t>
      </w:r>
    </w:p>
    <w:tbl>
      <w:tblPr>
        <w:tblStyle w:val="Tabellenraster"/>
        <w:tblW w:w="5050" w:type="pct"/>
        <w:tblLook w:val="04A0" w:firstRow="1" w:lastRow="0" w:firstColumn="1" w:lastColumn="0" w:noHBand="0" w:noVBand="1"/>
      </w:tblPr>
      <w:tblGrid>
        <w:gridCol w:w="6239"/>
        <w:gridCol w:w="831"/>
        <w:gridCol w:w="6239"/>
        <w:gridCol w:w="825"/>
      </w:tblGrid>
      <w:tr w:rsidR="00182FAF" w:rsidRPr="00175392" w14:paraId="352D4F1F" w14:textId="77777777" w:rsidTr="00182FAF">
        <w:trPr>
          <w:trHeight w:val="624"/>
        </w:trPr>
        <w:tc>
          <w:tcPr>
            <w:tcW w:w="2207" w:type="pct"/>
            <w:shd w:val="clear" w:color="auto" w:fill="BFBFBF" w:themeFill="background1" w:themeFillShade="BF"/>
          </w:tcPr>
          <w:p w14:paraId="107FF768" w14:textId="15C41566" w:rsidR="00D8464F" w:rsidRPr="00175392" w:rsidRDefault="003251E7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7539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Lehrveranstaltung an der PH NÖ </w:t>
            </w:r>
            <w:r w:rsidR="00FA5C72" w:rsidRPr="0017539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(LV-Titel und Inhalt)</w:t>
            </w:r>
          </w:p>
        </w:tc>
        <w:tc>
          <w:tcPr>
            <w:tcW w:w="294" w:type="pct"/>
            <w:shd w:val="clear" w:color="auto" w:fill="BFBFBF" w:themeFill="background1" w:themeFillShade="BF"/>
          </w:tcPr>
          <w:p w14:paraId="18431558" w14:textId="77777777" w:rsidR="00D8464F" w:rsidRPr="00175392" w:rsidRDefault="003251E7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75392">
              <w:rPr>
                <w:rFonts w:asciiTheme="majorHAnsi" w:eastAsia="Calibri" w:hAnsiTheme="majorHAnsi" w:cstheme="majorHAnsi"/>
                <w:b/>
                <w:bCs/>
              </w:rPr>
              <w:t>ECTS</w:t>
            </w:r>
          </w:p>
        </w:tc>
        <w:tc>
          <w:tcPr>
            <w:tcW w:w="2207" w:type="pct"/>
            <w:shd w:val="clear" w:color="auto" w:fill="BFBFBF" w:themeFill="background1" w:themeFillShade="BF"/>
          </w:tcPr>
          <w:p w14:paraId="60968C29" w14:textId="2DFEB110" w:rsidR="00D8464F" w:rsidRPr="00175392" w:rsidRDefault="003251E7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7539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Lehrveranstaltung</w:t>
            </w:r>
            <w:r w:rsidR="00FA5C72" w:rsidRPr="0017539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an der Partnerhochschule (LV-Titel und Inhalt)</w:t>
            </w:r>
          </w:p>
        </w:tc>
        <w:tc>
          <w:tcPr>
            <w:tcW w:w="293" w:type="pct"/>
            <w:shd w:val="clear" w:color="auto" w:fill="BFBFBF" w:themeFill="background1" w:themeFillShade="BF"/>
          </w:tcPr>
          <w:p w14:paraId="0A8BEDC5" w14:textId="77777777" w:rsidR="00D8464F" w:rsidRPr="00175392" w:rsidRDefault="003251E7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75392">
              <w:rPr>
                <w:rFonts w:asciiTheme="majorHAnsi" w:eastAsia="Calibri" w:hAnsiTheme="majorHAnsi" w:cstheme="majorHAnsi"/>
                <w:b/>
                <w:bCs/>
              </w:rPr>
              <w:t>ECTS</w:t>
            </w:r>
          </w:p>
        </w:tc>
      </w:tr>
      <w:tr w:rsidR="00182FAF" w14:paraId="0C15F550" w14:textId="77777777" w:rsidTr="00182FAF">
        <w:trPr>
          <w:trHeight w:val="1082"/>
        </w:trPr>
        <w:tc>
          <w:tcPr>
            <w:tcW w:w="2207" w:type="pct"/>
          </w:tcPr>
          <w:p w14:paraId="30F589B6" w14:textId="77777777" w:rsidR="00D8464F" w:rsidRDefault="00D8464F" w:rsidP="00FA5C72">
            <w:pPr>
              <w:pStyle w:val="Textkrper"/>
              <w:rPr>
                <w:rFonts w:ascii="Calibri" w:eastAsia="Calibri" w:hAnsi="Calibri"/>
              </w:rPr>
            </w:pPr>
          </w:p>
          <w:p w14:paraId="6A9935E8" w14:textId="269B5AC2" w:rsidR="00FA5C72" w:rsidRDefault="00FA5C72" w:rsidP="00FA5C72">
            <w:pPr>
              <w:pStyle w:val="Textkrper"/>
              <w:rPr>
                <w:rFonts w:ascii="Calibri" w:eastAsia="Calibri" w:hAnsi="Calibri"/>
              </w:rPr>
            </w:pPr>
          </w:p>
        </w:tc>
        <w:tc>
          <w:tcPr>
            <w:tcW w:w="294" w:type="pct"/>
          </w:tcPr>
          <w:p w14:paraId="12B5E74A" w14:textId="727796AE" w:rsidR="00D8464F" w:rsidRDefault="00D8464F">
            <w:pPr>
              <w:spacing w:after="12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7" w:type="pct"/>
          </w:tcPr>
          <w:p w14:paraId="6776CBD6" w14:textId="2667542D" w:rsidR="00D8464F" w:rsidRDefault="00D846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" w:type="pct"/>
          </w:tcPr>
          <w:p w14:paraId="5376B54C" w14:textId="70DC8C04" w:rsidR="00D8464F" w:rsidRDefault="00D8464F">
            <w:pPr>
              <w:spacing w:after="120" w:line="240" w:lineRule="auto"/>
              <w:rPr>
                <w:rFonts w:ascii="Calibri" w:eastAsia="Calibri" w:hAnsi="Calibri"/>
              </w:rPr>
            </w:pPr>
          </w:p>
        </w:tc>
      </w:tr>
      <w:tr w:rsidR="00182FAF" w14:paraId="1F198222" w14:textId="77777777" w:rsidTr="00182FAF">
        <w:trPr>
          <w:trHeight w:val="1064"/>
        </w:trPr>
        <w:tc>
          <w:tcPr>
            <w:tcW w:w="2207" w:type="pct"/>
          </w:tcPr>
          <w:p w14:paraId="5A5AE78A" w14:textId="77777777" w:rsidR="00FA5C72" w:rsidRDefault="00FA5C72" w:rsidP="00FA5C72">
            <w:pPr>
              <w:pStyle w:val="Textkrper"/>
              <w:rPr>
                <w:rFonts w:ascii="Calibri" w:eastAsia="Calibri" w:hAnsi="Calibri"/>
              </w:rPr>
            </w:pPr>
          </w:p>
          <w:p w14:paraId="6AB0E7D1" w14:textId="56B0DEA9" w:rsidR="00FA5C72" w:rsidRDefault="00FA5C72" w:rsidP="00FA5C72">
            <w:pPr>
              <w:pStyle w:val="Textkrper"/>
              <w:rPr>
                <w:rFonts w:ascii="Calibri" w:eastAsia="Calibri" w:hAnsi="Calibri"/>
              </w:rPr>
            </w:pPr>
          </w:p>
        </w:tc>
        <w:tc>
          <w:tcPr>
            <w:tcW w:w="294" w:type="pct"/>
          </w:tcPr>
          <w:p w14:paraId="1FBA2454" w14:textId="77777777" w:rsidR="00FA5C72" w:rsidRDefault="00FA5C72">
            <w:pPr>
              <w:spacing w:after="12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7" w:type="pct"/>
          </w:tcPr>
          <w:p w14:paraId="43107778" w14:textId="77777777" w:rsidR="00FA5C72" w:rsidRDefault="00FA5C7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" w:type="pct"/>
          </w:tcPr>
          <w:p w14:paraId="69C3FEF9" w14:textId="77777777" w:rsidR="00FA5C72" w:rsidRDefault="00FA5C72">
            <w:pPr>
              <w:spacing w:after="120" w:line="240" w:lineRule="auto"/>
              <w:rPr>
                <w:rFonts w:ascii="Calibri" w:eastAsia="Calibri" w:hAnsi="Calibri"/>
              </w:rPr>
            </w:pPr>
          </w:p>
        </w:tc>
      </w:tr>
      <w:tr w:rsidR="00182FAF" w14:paraId="3F6F51F5" w14:textId="77777777" w:rsidTr="00182FAF">
        <w:trPr>
          <w:trHeight w:val="1082"/>
        </w:trPr>
        <w:tc>
          <w:tcPr>
            <w:tcW w:w="2207" w:type="pct"/>
          </w:tcPr>
          <w:p w14:paraId="5765CB5A" w14:textId="77777777" w:rsidR="00FA5C72" w:rsidRDefault="00FA5C72" w:rsidP="00FA5C72">
            <w:pPr>
              <w:pStyle w:val="Textkrper"/>
              <w:rPr>
                <w:rFonts w:ascii="Calibri" w:eastAsia="Calibri" w:hAnsi="Calibri"/>
              </w:rPr>
            </w:pPr>
          </w:p>
          <w:p w14:paraId="451AEF19" w14:textId="6C71736B" w:rsidR="00FA5C72" w:rsidRDefault="00FA5C72" w:rsidP="00FA5C72">
            <w:pPr>
              <w:pStyle w:val="Textkrper"/>
              <w:rPr>
                <w:rFonts w:ascii="Calibri" w:eastAsia="Calibri" w:hAnsi="Calibri"/>
              </w:rPr>
            </w:pPr>
          </w:p>
        </w:tc>
        <w:tc>
          <w:tcPr>
            <w:tcW w:w="294" w:type="pct"/>
          </w:tcPr>
          <w:p w14:paraId="35536FE5" w14:textId="77777777" w:rsidR="00FA5C72" w:rsidRDefault="00FA5C72">
            <w:pPr>
              <w:spacing w:after="12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7" w:type="pct"/>
          </w:tcPr>
          <w:p w14:paraId="5CF8678D" w14:textId="77777777" w:rsidR="00FA5C72" w:rsidRDefault="00FA5C7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" w:type="pct"/>
          </w:tcPr>
          <w:p w14:paraId="40A97160" w14:textId="77777777" w:rsidR="00FA5C72" w:rsidRDefault="00FA5C72">
            <w:pPr>
              <w:spacing w:after="120" w:line="240" w:lineRule="auto"/>
              <w:rPr>
                <w:rFonts w:ascii="Calibri" w:eastAsia="Calibri" w:hAnsi="Calibri"/>
              </w:rPr>
            </w:pPr>
          </w:p>
        </w:tc>
      </w:tr>
      <w:tr w:rsidR="00182FAF" w14:paraId="450F4138" w14:textId="77777777" w:rsidTr="00182FAF">
        <w:trPr>
          <w:trHeight w:val="1082"/>
        </w:trPr>
        <w:tc>
          <w:tcPr>
            <w:tcW w:w="2207" w:type="pct"/>
          </w:tcPr>
          <w:p w14:paraId="193BE3AF" w14:textId="77777777" w:rsidR="00FA5C72" w:rsidRDefault="00FA5C72" w:rsidP="00FA5C72">
            <w:pPr>
              <w:pStyle w:val="Textkrper"/>
              <w:rPr>
                <w:rFonts w:ascii="Calibri" w:eastAsia="Calibri" w:hAnsi="Calibri"/>
              </w:rPr>
            </w:pPr>
          </w:p>
          <w:p w14:paraId="7ED85721" w14:textId="773722B8" w:rsidR="00FA5C72" w:rsidRDefault="00FA5C72" w:rsidP="00FA5C72">
            <w:pPr>
              <w:pStyle w:val="Textkrper"/>
              <w:rPr>
                <w:rFonts w:ascii="Calibri" w:eastAsia="Calibri" w:hAnsi="Calibri"/>
              </w:rPr>
            </w:pPr>
          </w:p>
        </w:tc>
        <w:tc>
          <w:tcPr>
            <w:tcW w:w="294" w:type="pct"/>
          </w:tcPr>
          <w:p w14:paraId="4C937C1B" w14:textId="77777777" w:rsidR="00FA5C72" w:rsidRDefault="00FA5C72">
            <w:pPr>
              <w:spacing w:after="12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7" w:type="pct"/>
          </w:tcPr>
          <w:p w14:paraId="510D0008" w14:textId="77777777" w:rsidR="00FA5C72" w:rsidRDefault="00FA5C7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3" w:type="pct"/>
          </w:tcPr>
          <w:p w14:paraId="7AC72625" w14:textId="77777777" w:rsidR="00FA5C72" w:rsidRDefault="00FA5C72">
            <w:pPr>
              <w:spacing w:after="120" w:line="240" w:lineRule="auto"/>
              <w:rPr>
                <w:rFonts w:ascii="Calibri" w:eastAsia="Calibri" w:hAnsi="Calibri"/>
              </w:rPr>
            </w:pPr>
          </w:p>
        </w:tc>
      </w:tr>
    </w:tbl>
    <w:p w14:paraId="1E48C10C" w14:textId="2743F5DC" w:rsidR="00D8464F" w:rsidRDefault="00D8464F" w:rsidP="00FA5C72">
      <w:pPr>
        <w:rPr>
          <w:rFonts w:ascii="Wingdings" w:eastAsia="Wingdings" w:hAnsi="Wingdings" w:cs="Wingdings"/>
        </w:rPr>
      </w:pPr>
    </w:p>
    <w:p w14:paraId="727DA73E" w14:textId="1E835F7A" w:rsidR="00E2488A" w:rsidRDefault="00E2488A" w:rsidP="00FA5C72">
      <w:pPr>
        <w:rPr>
          <w:rFonts w:ascii="Wingdings" w:eastAsia="Wingdings" w:hAnsi="Wingdings" w:cs="Wingdings"/>
        </w:rPr>
      </w:pPr>
    </w:p>
    <w:p w14:paraId="30F28BFC" w14:textId="77777777" w:rsidR="00E2488A" w:rsidRDefault="00E2488A" w:rsidP="00FA5C72">
      <w:pPr>
        <w:rPr>
          <w:rFonts w:ascii="Wingdings" w:eastAsia="Wingdings" w:hAnsi="Wingdings" w:cs="Wingdings"/>
        </w:rPr>
      </w:pPr>
    </w:p>
    <w:tbl>
      <w:tblPr>
        <w:tblStyle w:val="Tabellenraster"/>
        <w:tblW w:w="14195" w:type="dxa"/>
        <w:tblLayout w:type="fixed"/>
        <w:tblLook w:val="04A0" w:firstRow="1" w:lastRow="0" w:firstColumn="1" w:lastColumn="0" w:noHBand="0" w:noVBand="1"/>
      </w:tblPr>
      <w:tblGrid>
        <w:gridCol w:w="4349"/>
        <w:gridCol w:w="4807"/>
        <w:gridCol w:w="5039"/>
      </w:tblGrid>
      <w:tr w:rsidR="00D8464F" w14:paraId="4DEEE45A" w14:textId="77777777" w:rsidTr="00E2488A">
        <w:trPr>
          <w:trHeight w:val="365"/>
        </w:trPr>
        <w:tc>
          <w:tcPr>
            <w:tcW w:w="4349" w:type="dxa"/>
            <w:tcBorders>
              <w:left w:val="nil"/>
              <w:bottom w:val="nil"/>
              <w:right w:val="nil"/>
            </w:tcBorders>
          </w:tcPr>
          <w:p w14:paraId="6822B1BD" w14:textId="77777777" w:rsidR="00D8464F" w:rsidRDefault="003251E7" w:rsidP="00FA5C7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Datum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16098B56" w14:textId="77777777" w:rsidR="00D8464F" w:rsidRDefault="00D8464F" w:rsidP="00FA5C7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039" w:type="dxa"/>
            <w:tcBorders>
              <w:left w:val="nil"/>
              <w:bottom w:val="nil"/>
              <w:right w:val="nil"/>
            </w:tcBorders>
          </w:tcPr>
          <w:p w14:paraId="07331665" w14:textId="77777777" w:rsidR="00D8464F" w:rsidRDefault="003251E7" w:rsidP="00FA5C7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Unterschrift</w:t>
            </w:r>
          </w:p>
        </w:tc>
      </w:tr>
    </w:tbl>
    <w:p w14:paraId="60BB2B5B" w14:textId="77777777" w:rsidR="00D8464F" w:rsidRDefault="00D8464F" w:rsidP="00FA5C72"/>
    <w:sectPr w:rsidR="00D8464F" w:rsidSect="00E2488A">
      <w:headerReference w:type="default" r:id="rId7"/>
      <w:footerReference w:type="default" r:id="rId8"/>
      <w:pgSz w:w="16838" w:h="11906" w:orient="landscape"/>
      <w:pgMar w:top="1417" w:right="1417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4CF9" w14:textId="77777777" w:rsidR="0014104E" w:rsidRDefault="0014104E">
      <w:pPr>
        <w:spacing w:after="0" w:line="240" w:lineRule="auto"/>
      </w:pPr>
      <w:r>
        <w:separator/>
      </w:r>
    </w:p>
  </w:endnote>
  <w:endnote w:type="continuationSeparator" w:id="0">
    <w:p w14:paraId="6CCE989A" w14:textId="77777777" w:rsidR="0014104E" w:rsidRDefault="001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AF70" w14:textId="05D4E21D" w:rsidR="00D8464F" w:rsidRDefault="00D8464F">
    <w:pPr>
      <w:pStyle w:val="Fuzeile"/>
      <w:rPr>
        <w:sz w:val="16"/>
        <w:szCs w:val="16"/>
      </w:rPr>
    </w:pPr>
  </w:p>
  <w:p w14:paraId="52F33645" w14:textId="77777777" w:rsidR="00FA5C72" w:rsidRDefault="00FA5C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42E4" w14:textId="77777777" w:rsidR="0014104E" w:rsidRDefault="0014104E">
      <w:pPr>
        <w:spacing w:after="0" w:line="240" w:lineRule="auto"/>
      </w:pPr>
      <w:r>
        <w:separator/>
      </w:r>
    </w:p>
  </w:footnote>
  <w:footnote w:type="continuationSeparator" w:id="0">
    <w:p w14:paraId="6606E35C" w14:textId="77777777" w:rsidR="0014104E" w:rsidRDefault="0014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AF3" w14:textId="77777777" w:rsidR="00D8464F" w:rsidRDefault="003251E7">
    <w:pPr>
      <w:pStyle w:val="Kopfzeile"/>
    </w:pPr>
    <w:r>
      <w:rPr>
        <w:noProof/>
      </w:rPr>
      <w:drawing>
        <wp:anchor distT="0" distB="0" distL="0" distR="0" simplePos="0" relativeHeight="13" behindDoc="1" locked="0" layoutInCell="0" allowOverlap="1" wp14:anchorId="6E54E1CD" wp14:editId="49676AF6">
          <wp:simplePos x="0" y="0"/>
          <wp:positionH relativeFrom="column">
            <wp:posOffset>-228600</wp:posOffset>
          </wp:positionH>
          <wp:positionV relativeFrom="paragraph">
            <wp:posOffset>-349885</wp:posOffset>
          </wp:positionV>
          <wp:extent cx="2714625" cy="657225"/>
          <wp:effectExtent l="0" t="0" r="0" b="0"/>
          <wp:wrapNone/>
          <wp:docPr id="1" name="Grafik 11" descr="PH-hauptlogo-06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1" descr="PH-hauptlogo-06-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F"/>
    <w:rsid w:val="000A7083"/>
    <w:rsid w:val="0014104E"/>
    <w:rsid w:val="00175392"/>
    <w:rsid w:val="00182FAF"/>
    <w:rsid w:val="00205D7C"/>
    <w:rsid w:val="003251E7"/>
    <w:rsid w:val="00D8464F"/>
    <w:rsid w:val="00E2488A"/>
    <w:rsid w:val="00ED7467"/>
    <w:rsid w:val="00F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8457"/>
  <w15:docId w15:val="{EBCED6C1-640F-4DC4-9DEF-AD9EF85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berschrift"/>
    <w:next w:val="Textkrper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42780"/>
  </w:style>
  <w:style w:type="character" w:customStyle="1" w:styleId="FuzeileZchn">
    <w:name w:val="Fußzeile Zchn"/>
    <w:basedOn w:val="Absatz-Standardschriftart"/>
    <w:link w:val="Fuzeile"/>
    <w:uiPriority w:val="99"/>
    <w:qFormat/>
    <w:rsid w:val="00242780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BF5CC8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242780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242780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39"/>
    <w:rsid w:val="007A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05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5D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5D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5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5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893C-61D3-429B-B566-05125888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Paedagogische Hochschule Niederoesterreich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Beier Irene Heidemarie</dc:creator>
  <dc:description/>
  <cp:lastModifiedBy>Beck-Saiz Jennifer</cp:lastModifiedBy>
  <cp:revision>6</cp:revision>
  <dcterms:created xsi:type="dcterms:W3CDTF">2024-02-19T12:04:00Z</dcterms:created>
  <dcterms:modified xsi:type="dcterms:W3CDTF">2024-02-21T12:50:00Z</dcterms:modified>
  <dc:language>de-AT</dc:language>
</cp:coreProperties>
</file>